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5BEDE4">
      <w:pPr>
        <w:rPr>
          <w:rFonts w:hint="eastAsia" w:eastAsiaTheme="minorEastAsia"/>
          <w:lang w:eastAsia="zh-CN"/>
        </w:rPr>
      </w:pPr>
    </w:p>
    <w:p w14:paraId="6C35DE6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春节假期旅游热点地区、热门景区</w:t>
      </w:r>
    </w:p>
    <w:p w14:paraId="0E9AED1A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lang w:val="en-US" w:eastAsia="zh-CN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4"/>
        <w:gridCol w:w="1127"/>
        <w:gridCol w:w="1406"/>
        <w:gridCol w:w="5405"/>
      </w:tblGrid>
      <w:tr w14:paraId="17CB2B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216EEDC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153" w:type="dxa"/>
            <w:vAlign w:val="center"/>
          </w:tcPr>
          <w:p w14:paraId="1967CC0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sz w:val="28"/>
                <w:szCs w:val="28"/>
                <w:vertAlign w:val="baseline"/>
                <w:lang w:val="en-US" w:eastAsia="zh-CN"/>
              </w:rPr>
              <w:t>所属地</w:t>
            </w:r>
          </w:p>
        </w:tc>
        <w:tc>
          <w:tcPr>
            <w:tcW w:w="1444" w:type="dxa"/>
            <w:vAlign w:val="center"/>
          </w:tcPr>
          <w:p w14:paraId="4DEB52D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sz w:val="28"/>
                <w:szCs w:val="28"/>
                <w:vertAlign w:val="baseline"/>
                <w:lang w:val="en-US" w:eastAsia="zh-CN"/>
              </w:rPr>
              <w:t>热点</w:t>
            </w:r>
          </w:p>
          <w:p w14:paraId="6031926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sz w:val="28"/>
                <w:szCs w:val="28"/>
                <w:vertAlign w:val="baseline"/>
                <w:lang w:val="en-US" w:eastAsia="zh-CN"/>
              </w:rPr>
              <w:t>地区</w:t>
            </w:r>
          </w:p>
        </w:tc>
        <w:tc>
          <w:tcPr>
            <w:tcW w:w="5587" w:type="dxa"/>
            <w:vAlign w:val="center"/>
          </w:tcPr>
          <w:p w14:paraId="55A5595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sz w:val="28"/>
                <w:szCs w:val="28"/>
                <w:vertAlign w:val="baseline"/>
                <w:lang w:val="en-US" w:eastAsia="zh-CN"/>
              </w:rPr>
              <w:t>热门景区</w:t>
            </w:r>
          </w:p>
        </w:tc>
      </w:tr>
      <w:tr w14:paraId="21F24C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23A2004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153" w:type="dxa"/>
            <w:vMerge w:val="restart"/>
            <w:vAlign w:val="center"/>
          </w:tcPr>
          <w:p w14:paraId="133F681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石家庄</w:t>
            </w:r>
          </w:p>
        </w:tc>
        <w:tc>
          <w:tcPr>
            <w:tcW w:w="1444" w:type="dxa"/>
            <w:vAlign w:val="center"/>
          </w:tcPr>
          <w:p w14:paraId="7339A54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正定县</w:t>
            </w:r>
          </w:p>
        </w:tc>
        <w:tc>
          <w:tcPr>
            <w:tcW w:w="5587" w:type="dxa"/>
          </w:tcPr>
          <w:p w14:paraId="71456C9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南城门、隆兴寺、荣国府、赵云庙、开元寺、广惠寺、塔元庄</w:t>
            </w:r>
          </w:p>
        </w:tc>
      </w:tr>
      <w:tr w14:paraId="5EE99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596DB21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153" w:type="dxa"/>
            <w:vMerge w:val="continue"/>
            <w:vAlign w:val="center"/>
          </w:tcPr>
          <w:p w14:paraId="5F95874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5FE3557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井陉县</w:t>
            </w:r>
          </w:p>
        </w:tc>
        <w:tc>
          <w:tcPr>
            <w:tcW w:w="5587" w:type="dxa"/>
          </w:tcPr>
          <w:p w14:paraId="76082F4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苍岩山、仙台山、于家石头村、南横口陶瓷水镇、天长古镇、窦王岭</w:t>
            </w:r>
          </w:p>
        </w:tc>
      </w:tr>
      <w:tr w14:paraId="6B2C4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3FAB153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153" w:type="dxa"/>
            <w:vMerge w:val="continue"/>
            <w:vAlign w:val="center"/>
          </w:tcPr>
          <w:p w14:paraId="74C61DA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39B7241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鹿泉区</w:t>
            </w:r>
          </w:p>
        </w:tc>
        <w:tc>
          <w:tcPr>
            <w:tcW w:w="5587" w:type="dxa"/>
          </w:tcPr>
          <w:p w14:paraId="07BD549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default" w:ascii="CESI仿宋-GB2312" w:hAnsi="CESI仿宋-GB2312" w:eastAsia="CESI仿宋-GB2312" w:cs="CESI仿宋-GB2312"/>
                <w:sz w:val="28"/>
                <w:szCs w:val="28"/>
                <w:lang w:val="en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抱犊寨、君乐宝工业旅游区、</w:t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西部长青、龙泉古镇、石家庄动物园</w:t>
            </w:r>
          </w:p>
        </w:tc>
      </w:tr>
      <w:tr w14:paraId="64BD2A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486590A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153" w:type="dxa"/>
            <w:vMerge w:val="continue"/>
            <w:vAlign w:val="center"/>
          </w:tcPr>
          <w:p w14:paraId="611562C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01A02F9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平山县</w:t>
            </w:r>
          </w:p>
        </w:tc>
        <w:tc>
          <w:tcPr>
            <w:tcW w:w="5587" w:type="dxa"/>
          </w:tcPr>
          <w:p w14:paraId="5339F72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西柏坡纪念馆、沕沕水、红崖谷、黄金寨、东方巨龟苑、白鹿温泉</w:t>
            </w:r>
          </w:p>
        </w:tc>
      </w:tr>
      <w:tr w14:paraId="1CA1AE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3F9C0EF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153" w:type="dxa"/>
            <w:vMerge w:val="continue"/>
            <w:vAlign w:val="center"/>
          </w:tcPr>
          <w:p w14:paraId="6296027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58A4DA6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赞皇县</w:t>
            </w:r>
          </w:p>
        </w:tc>
        <w:tc>
          <w:tcPr>
            <w:tcW w:w="5587" w:type="dxa"/>
          </w:tcPr>
          <w:p w14:paraId="7CC2FD3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嶂石岩、棋盘山、石柱山、天台湖</w:t>
            </w:r>
          </w:p>
        </w:tc>
      </w:tr>
      <w:tr w14:paraId="63413A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7E558D4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153" w:type="dxa"/>
            <w:vMerge w:val="continue"/>
            <w:vAlign w:val="center"/>
          </w:tcPr>
          <w:p w14:paraId="0DCD101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7CB753A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赵  县</w:t>
            </w:r>
          </w:p>
        </w:tc>
        <w:tc>
          <w:tcPr>
            <w:tcW w:w="5587" w:type="dxa"/>
          </w:tcPr>
          <w:p w14:paraId="38B47FF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赵州桥景区</w:t>
            </w:r>
          </w:p>
        </w:tc>
      </w:tr>
      <w:tr w14:paraId="104E57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200FFB2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1153" w:type="dxa"/>
            <w:vMerge w:val="continue"/>
            <w:vAlign w:val="center"/>
          </w:tcPr>
          <w:p w14:paraId="23F718D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56E8B33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新华区</w:t>
            </w:r>
          </w:p>
        </w:tc>
        <w:tc>
          <w:tcPr>
            <w:tcW w:w="5587" w:type="dxa"/>
          </w:tcPr>
          <w:p w14:paraId="49CE31E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湾里庙步行街及灯会、南高基滑雪场</w:t>
            </w:r>
          </w:p>
        </w:tc>
      </w:tr>
      <w:tr w14:paraId="3E6A49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381818A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8</w:t>
            </w:r>
          </w:p>
        </w:tc>
        <w:tc>
          <w:tcPr>
            <w:tcW w:w="1153" w:type="dxa"/>
            <w:vMerge w:val="continue"/>
            <w:vAlign w:val="center"/>
          </w:tcPr>
          <w:p w14:paraId="34DFF48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6979680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长安区</w:t>
            </w:r>
          </w:p>
        </w:tc>
        <w:tc>
          <w:tcPr>
            <w:tcW w:w="5587" w:type="dxa"/>
          </w:tcPr>
          <w:p w14:paraId="7A84962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省博物院、省图书馆</w:t>
            </w:r>
          </w:p>
        </w:tc>
      </w:tr>
      <w:tr w14:paraId="0C773A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4F01036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9</w:t>
            </w:r>
          </w:p>
        </w:tc>
        <w:tc>
          <w:tcPr>
            <w:tcW w:w="1153" w:type="dxa"/>
            <w:vAlign w:val="center"/>
          </w:tcPr>
          <w:p w14:paraId="5713FFE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承德</w:t>
            </w:r>
          </w:p>
        </w:tc>
        <w:tc>
          <w:tcPr>
            <w:tcW w:w="1444" w:type="dxa"/>
            <w:vAlign w:val="center"/>
          </w:tcPr>
          <w:p w14:paraId="64FE30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双桥区</w:t>
            </w:r>
          </w:p>
        </w:tc>
        <w:tc>
          <w:tcPr>
            <w:tcW w:w="5587" w:type="dxa"/>
          </w:tcPr>
          <w:p w14:paraId="5BB11B0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避暑山庄景区</w:t>
            </w:r>
          </w:p>
        </w:tc>
      </w:tr>
      <w:tr w14:paraId="45A62B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57D26C1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10</w:t>
            </w:r>
          </w:p>
        </w:tc>
        <w:tc>
          <w:tcPr>
            <w:tcW w:w="1153" w:type="dxa"/>
            <w:vMerge w:val="restart"/>
            <w:vAlign w:val="center"/>
          </w:tcPr>
          <w:p w14:paraId="0D11A0F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张家口</w:t>
            </w:r>
          </w:p>
        </w:tc>
        <w:tc>
          <w:tcPr>
            <w:tcW w:w="1444" w:type="dxa"/>
            <w:vAlign w:val="center"/>
          </w:tcPr>
          <w:p w14:paraId="0FED2E0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崇礼区</w:t>
            </w:r>
          </w:p>
        </w:tc>
        <w:tc>
          <w:tcPr>
            <w:tcW w:w="5587" w:type="dxa"/>
          </w:tcPr>
          <w:p w14:paraId="60881D9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云顶、万龙、富龙、太舞等</w:t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9</w:t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家滑雪场</w:t>
            </w:r>
          </w:p>
        </w:tc>
      </w:tr>
      <w:tr w14:paraId="514CFB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6DA7241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11</w:t>
            </w:r>
          </w:p>
        </w:tc>
        <w:tc>
          <w:tcPr>
            <w:tcW w:w="1153" w:type="dxa"/>
            <w:vMerge w:val="continue"/>
            <w:vAlign w:val="center"/>
          </w:tcPr>
          <w:p w14:paraId="03C9158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0487AE1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蔚</w:t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县</w:t>
            </w:r>
          </w:p>
        </w:tc>
        <w:tc>
          <w:tcPr>
            <w:tcW w:w="5587" w:type="dxa"/>
          </w:tcPr>
          <w:p w14:paraId="488ABE9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暖泉古镇景区</w:t>
            </w:r>
          </w:p>
        </w:tc>
      </w:tr>
      <w:tr w14:paraId="04E0AE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0656841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12</w:t>
            </w:r>
          </w:p>
        </w:tc>
        <w:tc>
          <w:tcPr>
            <w:tcW w:w="1153" w:type="dxa"/>
            <w:vMerge w:val="continue"/>
            <w:vAlign w:val="center"/>
          </w:tcPr>
          <w:p w14:paraId="7E37B35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066C7A0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万全区</w:t>
            </w:r>
          </w:p>
        </w:tc>
        <w:tc>
          <w:tcPr>
            <w:tcW w:w="5587" w:type="dxa"/>
          </w:tcPr>
          <w:p w14:paraId="44BB4DC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万全右卫城</w:t>
            </w:r>
          </w:p>
        </w:tc>
      </w:tr>
      <w:tr w14:paraId="1573C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453E310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13</w:t>
            </w:r>
          </w:p>
        </w:tc>
        <w:tc>
          <w:tcPr>
            <w:tcW w:w="1153" w:type="dxa"/>
            <w:vMerge w:val="restart"/>
            <w:vAlign w:val="center"/>
          </w:tcPr>
          <w:p w14:paraId="7825FA6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秦皇岛</w:t>
            </w:r>
          </w:p>
        </w:tc>
        <w:tc>
          <w:tcPr>
            <w:tcW w:w="1444" w:type="dxa"/>
            <w:vAlign w:val="center"/>
          </w:tcPr>
          <w:p w14:paraId="179935C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山海关区</w:t>
            </w:r>
          </w:p>
        </w:tc>
        <w:tc>
          <w:tcPr>
            <w:tcW w:w="5587" w:type="dxa"/>
          </w:tcPr>
          <w:p w14:paraId="4ACB325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山海关古城景区</w:t>
            </w:r>
          </w:p>
        </w:tc>
      </w:tr>
      <w:tr w14:paraId="5BBA59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395CCFE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14</w:t>
            </w:r>
          </w:p>
        </w:tc>
        <w:tc>
          <w:tcPr>
            <w:tcW w:w="1153" w:type="dxa"/>
            <w:vMerge w:val="continue"/>
            <w:vAlign w:val="center"/>
          </w:tcPr>
          <w:p w14:paraId="3087091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701F5C6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北戴河区</w:t>
            </w:r>
          </w:p>
        </w:tc>
        <w:tc>
          <w:tcPr>
            <w:tcW w:w="5587" w:type="dxa"/>
          </w:tcPr>
          <w:p w14:paraId="1DFA433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集发农业梦想王国景区</w:t>
            </w:r>
          </w:p>
        </w:tc>
      </w:tr>
      <w:tr w14:paraId="1EAF58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1A64CD0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15</w:t>
            </w:r>
          </w:p>
        </w:tc>
        <w:tc>
          <w:tcPr>
            <w:tcW w:w="1153" w:type="dxa"/>
            <w:vMerge w:val="continue"/>
            <w:vAlign w:val="center"/>
          </w:tcPr>
          <w:p w14:paraId="4B27775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48FF9CC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w w:val="80"/>
                <w:sz w:val="28"/>
                <w:szCs w:val="28"/>
                <w:lang w:val="en-US" w:eastAsia="zh-CN"/>
              </w:rPr>
              <w:t>北戴河新区</w:t>
            </w:r>
          </w:p>
        </w:tc>
        <w:tc>
          <w:tcPr>
            <w:tcW w:w="5587" w:type="dxa"/>
            <w:vAlign w:val="center"/>
          </w:tcPr>
          <w:p w14:paraId="488A3FF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both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阿那亚社区</w:t>
            </w:r>
          </w:p>
        </w:tc>
      </w:tr>
      <w:tr w14:paraId="53D5A8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7A3EEEF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16</w:t>
            </w:r>
          </w:p>
        </w:tc>
        <w:tc>
          <w:tcPr>
            <w:tcW w:w="1153" w:type="dxa"/>
            <w:vMerge w:val="continue"/>
            <w:vAlign w:val="center"/>
          </w:tcPr>
          <w:p w14:paraId="3D49F32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3BDFB99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海港区</w:t>
            </w:r>
          </w:p>
        </w:tc>
        <w:tc>
          <w:tcPr>
            <w:tcW w:w="5587" w:type="dxa"/>
          </w:tcPr>
          <w:p w14:paraId="5E59169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老君顶景区</w:t>
            </w:r>
          </w:p>
        </w:tc>
      </w:tr>
      <w:tr w14:paraId="38EB0D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68D8E27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17</w:t>
            </w:r>
          </w:p>
        </w:tc>
        <w:tc>
          <w:tcPr>
            <w:tcW w:w="1153" w:type="dxa"/>
            <w:vMerge w:val="continue"/>
            <w:vAlign w:val="center"/>
          </w:tcPr>
          <w:p w14:paraId="08F5635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181311D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抚宁区</w:t>
            </w:r>
          </w:p>
        </w:tc>
        <w:tc>
          <w:tcPr>
            <w:tcW w:w="5587" w:type="dxa"/>
          </w:tcPr>
          <w:p w14:paraId="4AB14C2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冰塘峪景区</w:t>
            </w:r>
          </w:p>
        </w:tc>
      </w:tr>
      <w:tr w14:paraId="71EB92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121442C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18</w:t>
            </w:r>
          </w:p>
        </w:tc>
        <w:tc>
          <w:tcPr>
            <w:tcW w:w="1153" w:type="dxa"/>
            <w:vMerge w:val="restart"/>
            <w:vAlign w:val="center"/>
          </w:tcPr>
          <w:p w14:paraId="35C947A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唐山</w:t>
            </w:r>
          </w:p>
        </w:tc>
        <w:tc>
          <w:tcPr>
            <w:tcW w:w="1444" w:type="dxa"/>
            <w:vAlign w:val="center"/>
          </w:tcPr>
          <w:p w14:paraId="74C9A33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路南区</w:t>
            </w:r>
          </w:p>
        </w:tc>
        <w:tc>
          <w:tcPr>
            <w:tcW w:w="5587" w:type="dxa"/>
          </w:tcPr>
          <w:p w14:paraId="5301322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唐山南湖·开滦旅游景区、皮影主题公园</w:t>
            </w:r>
          </w:p>
        </w:tc>
      </w:tr>
      <w:tr w14:paraId="11BB1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1691956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19</w:t>
            </w:r>
          </w:p>
        </w:tc>
        <w:tc>
          <w:tcPr>
            <w:tcW w:w="1153" w:type="dxa"/>
            <w:vMerge w:val="continue"/>
            <w:vAlign w:val="center"/>
          </w:tcPr>
          <w:p w14:paraId="7C3A4A5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28C138F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丰南区</w:t>
            </w:r>
          </w:p>
        </w:tc>
        <w:tc>
          <w:tcPr>
            <w:tcW w:w="5587" w:type="dxa"/>
          </w:tcPr>
          <w:p w14:paraId="1BB818A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唐山河头老街</w:t>
            </w:r>
          </w:p>
        </w:tc>
      </w:tr>
      <w:tr w14:paraId="1754DE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726E6B4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20</w:t>
            </w:r>
          </w:p>
        </w:tc>
        <w:tc>
          <w:tcPr>
            <w:tcW w:w="1153" w:type="dxa"/>
            <w:vMerge w:val="continue"/>
            <w:vAlign w:val="center"/>
          </w:tcPr>
          <w:p w14:paraId="6855B8C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354E3E5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遵化市</w:t>
            </w:r>
          </w:p>
        </w:tc>
        <w:tc>
          <w:tcPr>
            <w:tcW w:w="5587" w:type="dxa"/>
            <w:vAlign w:val="top"/>
          </w:tcPr>
          <w:p w14:paraId="579B539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汤泉宫温泉度假村</w:t>
            </w:r>
          </w:p>
        </w:tc>
      </w:tr>
      <w:tr w14:paraId="0C548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369D663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21</w:t>
            </w:r>
          </w:p>
        </w:tc>
        <w:tc>
          <w:tcPr>
            <w:tcW w:w="1153" w:type="dxa"/>
            <w:vMerge w:val="continue"/>
            <w:vAlign w:val="center"/>
          </w:tcPr>
          <w:p w14:paraId="508139F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5E06DFC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玉田县</w:t>
            </w:r>
          </w:p>
        </w:tc>
        <w:tc>
          <w:tcPr>
            <w:tcW w:w="5587" w:type="dxa"/>
          </w:tcPr>
          <w:p w14:paraId="7075C46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玉龙湾滑雪场</w:t>
            </w:r>
          </w:p>
        </w:tc>
      </w:tr>
      <w:tr w14:paraId="6B87C1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2F5E4C2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22</w:t>
            </w:r>
          </w:p>
        </w:tc>
        <w:tc>
          <w:tcPr>
            <w:tcW w:w="1153" w:type="dxa"/>
            <w:vMerge w:val="restart"/>
            <w:vAlign w:val="center"/>
          </w:tcPr>
          <w:p w14:paraId="4F12C5B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廊坊</w:t>
            </w:r>
          </w:p>
        </w:tc>
        <w:tc>
          <w:tcPr>
            <w:tcW w:w="1444" w:type="dxa"/>
            <w:vAlign w:val="center"/>
          </w:tcPr>
          <w:p w14:paraId="47E369D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香河县</w:t>
            </w:r>
          </w:p>
        </w:tc>
        <w:tc>
          <w:tcPr>
            <w:tcW w:w="5587" w:type="dxa"/>
          </w:tcPr>
          <w:p w14:paraId="6EA9EB2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水云间文化商街、</w:t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香河国安第一城</w:t>
            </w:r>
          </w:p>
        </w:tc>
      </w:tr>
      <w:tr w14:paraId="25B30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4638534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23</w:t>
            </w:r>
          </w:p>
        </w:tc>
        <w:tc>
          <w:tcPr>
            <w:tcW w:w="1153" w:type="dxa"/>
            <w:vMerge w:val="continue"/>
            <w:vAlign w:val="center"/>
          </w:tcPr>
          <w:p w14:paraId="0D6DF1C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2F448B4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大厂县</w:t>
            </w:r>
          </w:p>
        </w:tc>
        <w:tc>
          <w:tcPr>
            <w:tcW w:w="5587" w:type="dxa"/>
          </w:tcPr>
          <w:p w14:paraId="14E9D07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民族宫广场</w:t>
            </w:r>
          </w:p>
        </w:tc>
      </w:tr>
      <w:tr w14:paraId="1470C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11003D3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24</w:t>
            </w:r>
          </w:p>
        </w:tc>
        <w:tc>
          <w:tcPr>
            <w:tcW w:w="1153" w:type="dxa"/>
            <w:vMerge w:val="continue"/>
            <w:vAlign w:val="center"/>
          </w:tcPr>
          <w:p w14:paraId="4462BD3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778C6B6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三河市</w:t>
            </w:r>
          </w:p>
        </w:tc>
        <w:tc>
          <w:tcPr>
            <w:tcW w:w="5587" w:type="dxa"/>
          </w:tcPr>
          <w:p w14:paraId="3A1D115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三河文化公园</w:t>
            </w:r>
          </w:p>
        </w:tc>
      </w:tr>
      <w:tr w14:paraId="336B0D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3DBD4E4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25</w:t>
            </w:r>
          </w:p>
        </w:tc>
        <w:tc>
          <w:tcPr>
            <w:tcW w:w="1153" w:type="dxa"/>
            <w:vMerge w:val="continue"/>
            <w:vAlign w:val="center"/>
          </w:tcPr>
          <w:p w14:paraId="31B88AE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09EB329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霸州市</w:t>
            </w:r>
          </w:p>
        </w:tc>
        <w:tc>
          <w:tcPr>
            <w:tcW w:w="5587" w:type="dxa"/>
          </w:tcPr>
          <w:p w14:paraId="3418229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胜芳古镇</w:t>
            </w:r>
          </w:p>
        </w:tc>
      </w:tr>
      <w:tr w14:paraId="5A1418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63B0777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26</w:t>
            </w:r>
          </w:p>
        </w:tc>
        <w:tc>
          <w:tcPr>
            <w:tcW w:w="1153" w:type="dxa"/>
            <w:vMerge w:val="continue"/>
            <w:vAlign w:val="center"/>
          </w:tcPr>
          <w:p w14:paraId="31A662D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3D07E0F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经开区</w:t>
            </w:r>
          </w:p>
        </w:tc>
        <w:tc>
          <w:tcPr>
            <w:tcW w:w="5587" w:type="dxa"/>
          </w:tcPr>
          <w:p w14:paraId="2300B28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梦廊坊国际戏剧公园度假区</w:t>
            </w:r>
          </w:p>
        </w:tc>
      </w:tr>
      <w:tr w14:paraId="16DC6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34111E3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27</w:t>
            </w:r>
          </w:p>
        </w:tc>
        <w:tc>
          <w:tcPr>
            <w:tcW w:w="1153" w:type="dxa"/>
            <w:vMerge w:val="restart"/>
            <w:vAlign w:val="center"/>
          </w:tcPr>
          <w:p w14:paraId="211F9B1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保定</w:t>
            </w:r>
          </w:p>
        </w:tc>
        <w:tc>
          <w:tcPr>
            <w:tcW w:w="1444" w:type="dxa"/>
            <w:vAlign w:val="center"/>
          </w:tcPr>
          <w:p w14:paraId="67EC5AF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唐</w:t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县</w:t>
            </w:r>
          </w:p>
        </w:tc>
        <w:tc>
          <w:tcPr>
            <w:tcW w:w="5587" w:type="dxa"/>
          </w:tcPr>
          <w:p w14:paraId="6FD0A83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庆都山景区</w:t>
            </w:r>
          </w:p>
        </w:tc>
      </w:tr>
      <w:tr w14:paraId="6DBA3A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209BB42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28</w:t>
            </w:r>
          </w:p>
        </w:tc>
        <w:tc>
          <w:tcPr>
            <w:tcW w:w="1153" w:type="dxa"/>
            <w:vMerge w:val="continue"/>
            <w:vAlign w:val="center"/>
          </w:tcPr>
          <w:p w14:paraId="3D27DFB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605762A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易</w:t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县</w:t>
            </w:r>
          </w:p>
        </w:tc>
        <w:tc>
          <w:tcPr>
            <w:tcW w:w="5587" w:type="dxa"/>
          </w:tcPr>
          <w:p w14:paraId="58D089D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太行水镇景区</w:t>
            </w:r>
          </w:p>
        </w:tc>
      </w:tr>
      <w:tr w14:paraId="0101F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531CA17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29</w:t>
            </w:r>
          </w:p>
        </w:tc>
        <w:tc>
          <w:tcPr>
            <w:tcW w:w="1153" w:type="dxa"/>
            <w:vMerge w:val="continue"/>
            <w:vAlign w:val="center"/>
          </w:tcPr>
          <w:p w14:paraId="74D2977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4397B12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涞源县</w:t>
            </w:r>
          </w:p>
        </w:tc>
        <w:tc>
          <w:tcPr>
            <w:tcW w:w="5587" w:type="dxa"/>
          </w:tcPr>
          <w:p w14:paraId="6B644E6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七山滑雪场</w:t>
            </w:r>
          </w:p>
        </w:tc>
      </w:tr>
      <w:tr w14:paraId="361DDA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0A1A3DE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30</w:t>
            </w:r>
          </w:p>
        </w:tc>
        <w:tc>
          <w:tcPr>
            <w:tcW w:w="1153" w:type="dxa"/>
            <w:vMerge w:val="continue"/>
            <w:vAlign w:val="center"/>
          </w:tcPr>
          <w:p w14:paraId="46F642C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4EADE7D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莲池区</w:t>
            </w:r>
          </w:p>
        </w:tc>
        <w:tc>
          <w:tcPr>
            <w:tcW w:w="5587" w:type="dxa"/>
          </w:tcPr>
          <w:p w14:paraId="2D41609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保定古动物馆、直隶总督署博物馆、保定西大街、莲池书院博物馆</w:t>
            </w:r>
          </w:p>
        </w:tc>
      </w:tr>
      <w:tr w14:paraId="04EF31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02CC9FE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31</w:t>
            </w:r>
          </w:p>
        </w:tc>
        <w:tc>
          <w:tcPr>
            <w:tcW w:w="1153" w:type="dxa"/>
            <w:vMerge w:val="restart"/>
            <w:vAlign w:val="center"/>
          </w:tcPr>
          <w:p w14:paraId="1E98BF2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沧州</w:t>
            </w:r>
          </w:p>
        </w:tc>
        <w:tc>
          <w:tcPr>
            <w:tcW w:w="1444" w:type="dxa"/>
            <w:vAlign w:val="center"/>
          </w:tcPr>
          <w:p w14:paraId="0F95F1D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河间市</w:t>
            </w:r>
          </w:p>
        </w:tc>
        <w:tc>
          <w:tcPr>
            <w:tcW w:w="5587" w:type="dxa"/>
          </w:tcPr>
          <w:p w14:paraId="6191BE0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河间府署景区</w:t>
            </w:r>
          </w:p>
        </w:tc>
      </w:tr>
      <w:tr w14:paraId="051C7A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0F28FB3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32</w:t>
            </w:r>
          </w:p>
        </w:tc>
        <w:tc>
          <w:tcPr>
            <w:tcW w:w="1153" w:type="dxa"/>
            <w:vMerge w:val="continue"/>
            <w:vAlign w:val="center"/>
          </w:tcPr>
          <w:p w14:paraId="4844FC9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2D36BBF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吴桥县</w:t>
            </w:r>
          </w:p>
        </w:tc>
        <w:tc>
          <w:tcPr>
            <w:tcW w:w="5587" w:type="dxa"/>
          </w:tcPr>
          <w:p w14:paraId="7FAEB61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吴桥杂技大世界景区</w:t>
            </w:r>
          </w:p>
        </w:tc>
      </w:tr>
      <w:tr w14:paraId="2B33C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68B27FF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33</w:t>
            </w:r>
          </w:p>
        </w:tc>
        <w:tc>
          <w:tcPr>
            <w:tcW w:w="1153" w:type="dxa"/>
            <w:vMerge w:val="continue"/>
            <w:vAlign w:val="center"/>
          </w:tcPr>
          <w:p w14:paraId="0B3CF26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56196E9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运河区</w:t>
            </w:r>
          </w:p>
        </w:tc>
        <w:tc>
          <w:tcPr>
            <w:tcW w:w="5587" w:type="dxa"/>
          </w:tcPr>
          <w:p w14:paraId="008A88E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南川老街景区</w:t>
            </w:r>
          </w:p>
        </w:tc>
      </w:tr>
      <w:tr w14:paraId="44F5E7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02860BE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34</w:t>
            </w:r>
          </w:p>
        </w:tc>
        <w:tc>
          <w:tcPr>
            <w:tcW w:w="1153" w:type="dxa"/>
            <w:vMerge w:val="restart"/>
            <w:vAlign w:val="center"/>
          </w:tcPr>
          <w:p w14:paraId="4825A89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衡水</w:t>
            </w:r>
          </w:p>
        </w:tc>
        <w:tc>
          <w:tcPr>
            <w:tcW w:w="1444" w:type="dxa"/>
            <w:vAlign w:val="center"/>
          </w:tcPr>
          <w:p w14:paraId="677202C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滨湖新区</w:t>
            </w:r>
          </w:p>
        </w:tc>
        <w:tc>
          <w:tcPr>
            <w:tcW w:w="5587" w:type="dxa"/>
          </w:tcPr>
          <w:p w14:paraId="658DED4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衡水湖景区</w:t>
            </w:r>
          </w:p>
        </w:tc>
      </w:tr>
      <w:tr w14:paraId="2C093F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3B1A85D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35</w:t>
            </w:r>
          </w:p>
        </w:tc>
        <w:tc>
          <w:tcPr>
            <w:tcW w:w="1153" w:type="dxa"/>
            <w:vMerge w:val="continue"/>
            <w:vAlign w:val="center"/>
          </w:tcPr>
          <w:p w14:paraId="74CEFC1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3DA04FD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武强县</w:t>
            </w:r>
          </w:p>
        </w:tc>
        <w:tc>
          <w:tcPr>
            <w:tcW w:w="5587" w:type="dxa"/>
          </w:tcPr>
          <w:p w14:paraId="10593D8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周窝音乐小镇</w:t>
            </w:r>
          </w:p>
        </w:tc>
      </w:tr>
      <w:tr w14:paraId="4D1D3B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0FC26DF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36</w:t>
            </w:r>
          </w:p>
        </w:tc>
        <w:tc>
          <w:tcPr>
            <w:tcW w:w="1153" w:type="dxa"/>
            <w:vMerge w:val="continue"/>
            <w:vAlign w:val="center"/>
          </w:tcPr>
          <w:p w14:paraId="7356C01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42E40C8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故城县</w:t>
            </w:r>
          </w:p>
        </w:tc>
        <w:tc>
          <w:tcPr>
            <w:tcW w:w="5587" w:type="dxa"/>
          </w:tcPr>
          <w:p w14:paraId="464B657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大运河历史文化街区</w:t>
            </w:r>
          </w:p>
        </w:tc>
      </w:tr>
      <w:tr w14:paraId="4BBEF3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019BEC0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37</w:t>
            </w:r>
          </w:p>
        </w:tc>
        <w:tc>
          <w:tcPr>
            <w:tcW w:w="1153" w:type="dxa"/>
            <w:vMerge w:val="restart"/>
            <w:vAlign w:val="center"/>
          </w:tcPr>
          <w:p w14:paraId="44A1CD3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邢台</w:t>
            </w:r>
          </w:p>
        </w:tc>
        <w:tc>
          <w:tcPr>
            <w:tcW w:w="1444" w:type="dxa"/>
            <w:vAlign w:val="center"/>
          </w:tcPr>
          <w:p w14:paraId="1216794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信都区</w:t>
            </w:r>
          </w:p>
        </w:tc>
        <w:tc>
          <w:tcPr>
            <w:tcW w:w="5587" w:type="dxa"/>
          </w:tcPr>
          <w:p w14:paraId="781FEBE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抱香谷景区</w:t>
            </w:r>
          </w:p>
        </w:tc>
      </w:tr>
      <w:tr w14:paraId="41A84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340E92A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38</w:t>
            </w:r>
          </w:p>
        </w:tc>
        <w:tc>
          <w:tcPr>
            <w:tcW w:w="1153" w:type="dxa"/>
            <w:vMerge w:val="continue"/>
            <w:vAlign w:val="center"/>
          </w:tcPr>
          <w:p w14:paraId="6E28433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2433F4E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襄都区</w:t>
            </w:r>
          </w:p>
        </w:tc>
        <w:tc>
          <w:tcPr>
            <w:tcW w:w="5587" w:type="dxa"/>
          </w:tcPr>
          <w:p w14:paraId="5ACAB07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清风楼景区、好南关景区、开元寺景区、百泉鸳水景区、1979邢襄创意小镇。</w:t>
            </w:r>
          </w:p>
        </w:tc>
      </w:tr>
      <w:tr w14:paraId="2E42A5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55F784A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39</w:t>
            </w:r>
          </w:p>
        </w:tc>
        <w:tc>
          <w:tcPr>
            <w:tcW w:w="1153" w:type="dxa"/>
            <w:vMerge w:val="restart"/>
            <w:vAlign w:val="center"/>
          </w:tcPr>
          <w:p w14:paraId="45B3410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邯郸</w:t>
            </w:r>
          </w:p>
        </w:tc>
        <w:tc>
          <w:tcPr>
            <w:tcW w:w="1444" w:type="dxa"/>
            <w:vAlign w:val="center"/>
          </w:tcPr>
          <w:p w14:paraId="79071D9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pacing w:val="6"/>
                <w:kern w:val="0"/>
                <w:sz w:val="28"/>
                <w:szCs w:val="28"/>
                <w:lang w:eastAsia="zh-CN"/>
              </w:rPr>
              <w:t>丛台区</w:t>
            </w:r>
          </w:p>
        </w:tc>
        <w:tc>
          <w:tcPr>
            <w:tcW w:w="5587" w:type="dxa"/>
          </w:tcPr>
          <w:p w14:paraId="5DACBBB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邯郸道历史文化街区、</w:t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大街“成语一条街”</w:t>
            </w:r>
          </w:p>
        </w:tc>
      </w:tr>
      <w:tr w14:paraId="42841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3318A01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40</w:t>
            </w:r>
          </w:p>
        </w:tc>
        <w:tc>
          <w:tcPr>
            <w:tcW w:w="1153" w:type="dxa"/>
            <w:vMerge w:val="continue"/>
            <w:vAlign w:val="center"/>
          </w:tcPr>
          <w:p w14:paraId="7D74242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5CB9CEE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pacing w:val="6"/>
                <w:kern w:val="0"/>
                <w:sz w:val="28"/>
                <w:szCs w:val="28"/>
                <w:lang w:val="en-US" w:eastAsia="zh-CN"/>
              </w:rPr>
              <w:t>永年县</w:t>
            </w:r>
          </w:p>
        </w:tc>
        <w:tc>
          <w:tcPr>
            <w:tcW w:w="5587" w:type="dxa"/>
          </w:tcPr>
          <w:p w14:paraId="0EB7608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广府古城景区</w:t>
            </w:r>
          </w:p>
        </w:tc>
      </w:tr>
      <w:tr w14:paraId="496901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2DD7A8F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41</w:t>
            </w:r>
          </w:p>
        </w:tc>
        <w:tc>
          <w:tcPr>
            <w:tcW w:w="1153" w:type="dxa"/>
            <w:vMerge w:val="continue"/>
            <w:vAlign w:val="center"/>
          </w:tcPr>
          <w:p w14:paraId="2FE1088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112877D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pacing w:val="6"/>
                <w:kern w:val="0"/>
                <w:sz w:val="28"/>
                <w:szCs w:val="28"/>
                <w:lang w:val="en-US" w:eastAsia="zh-CN"/>
              </w:rPr>
              <w:t>开发区</w:t>
            </w:r>
          </w:p>
        </w:tc>
        <w:tc>
          <w:tcPr>
            <w:tcW w:w="5587" w:type="dxa"/>
          </w:tcPr>
          <w:p w14:paraId="638A57A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鲲乐湾国际旅游度假区</w:t>
            </w:r>
          </w:p>
        </w:tc>
      </w:tr>
      <w:tr w14:paraId="332398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6E9A04B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42</w:t>
            </w:r>
          </w:p>
        </w:tc>
        <w:tc>
          <w:tcPr>
            <w:tcW w:w="1153" w:type="dxa"/>
            <w:vMerge w:val="continue"/>
            <w:vAlign w:val="center"/>
          </w:tcPr>
          <w:p w14:paraId="547C5DC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3019479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both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峰峰矿区</w:t>
            </w:r>
          </w:p>
        </w:tc>
        <w:tc>
          <w:tcPr>
            <w:tcW w:w="5587" w:type="dxa"/>
          </w:tcPr>
          <w:p w14:paraId="33E3AD0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响堂山石窟</w:t>
            </w:r>
          </w:p>
        </w:tc>
      </w:tr>
      <w:tr w14:paraId="400C4D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4252031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43</w:t>
            </w:r>
          </w:p>
        </w:tc>
        <w:tc>
          <w:tcPr>
            <w:tcW w:w="1153" w:type="dxa"/>
            <w:vMerge w:val="continue"/>
            <w:vAlign w:val="center"/>
          </w:tcPr>
          <w:p w14:paraId="77A9683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7EAC657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磁</w:t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县</w:t>
            </w:r>
          </w:p>
        </w:tc>
        <w:tc>
          <w:tcPr>
            <w:tcW w:w="5587" w:type="dxa"/>
          </w:tcPr>
          <w:p w14:paraId="254DAA4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方特国色春秋景区</w:t>
            </w:r>
          </w:p>
        </w:tc>
      </w:tr>
      <w:tr w14:paraId="6F003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417B643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44</w:t>
            </w:r>
          </w:p>
        </w:tc>
        <w:tc>
          <w:tcPr>
            <w:tcW w:w="1153" w:type="dxa"/>
            <w:vMerge w:val="continue"/>
            <w:vAlign w:val="center"/>
          </w:tcPr>
          <w:p w14:paraId="603B56A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4" w:type="dxa"/>
            <w:vAlign w:val="center"/>
          </w:tcPr>
          <w:p w14:paraId="44D5399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pacing w:val="6"/>
                <w:kern w:val="0"/>
                <w:sz w:val="28"/>
                <w:szCs w:val="28"/>
                <w:lang w:eastAsia="zh-CN"/>
              </w:rPr>
              <w:t>大名县</w:t>
            </w:r>
          </w:p>
        </w:tc>
        <w:tc>
          <w:tcPr>
            <w:tcW w:w="5587" w:type="dxa"/>
          </w:tcPr>
          <w:p w14:paraId="7C23798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  <w:t>大名城区各景区联动举办活动</w:t>
            </w:r>
          </w:p>
        </w:tc>
      </w:tr>
      <w:tr w14:paraId="62AB7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5F53CEF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45</w:t>
            </w:r>
          </w:p>
        </w:tc>
        <w:tc>
          <w:tcPr>
            <w:tcW w:w="1153" w:type="dxa"/>
            <w:vAlign w:val="center"/>
          </w:tcPr>
          <w:p w14:paraId="528903A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定州</w:t>
            </w:r>
          </w:p>
        </w:tc>
        <w:tc>
          <w:tcPr>
            <w:tcW w:w="1444" w:type="dxa"/>
            <w:vAlign w:val="center"/>
          </w:tcPr>
          <w:p w14:paraId="54C2829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</w:p>
        </w:tc>
        <w:tc>
          <w:tcPr>
            <w:tcW w:w="5587" w:type="dxa"/>
          </w:tcPr>
          <w:p w14:paraId="74E6856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定州博物馆</w:t>
            </w:r>
          </w:p>
        </w:tc>
      </w:tr>
      <w:tr w14:paraId="7E6E42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  <w:vAlign w:val="center"/>
          </w:tcPr>
          <w:p w14:paraId="4FCB2B0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46</w:t>
            </w:r>
          </w:p>
        </w:tc>
        <w:tc>
          <w:tcPr>
            <w:tcW w:w="1153" w:type="dxa"/>
            <w:vAlign w:val="center"/>
          </w:tcPr>
          <w:p w14:paraId="60B3A37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vertAlign w:val="baseline"/>
                <w:lang w:val="en-US" w:eastAsia="zh-CN"/>
              </w:rPr>
              <w:t>辛集</w:t>
            </w:r>
          </w:p>
        </w:tc>
        <w:tc>
          <w:tcPr>
            <w:tcW w:w="1444" w:type="dxa"/>
            <w:vAlign w:val="center"/>
          </w:tcPr>
          <w:p w14:paraId="44B801C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</w:p>
        </w:tc>
        <w:tc>
          <w:tcPr>
            <w:tcW w:w="5587" w:type="dxa"/>
          </w:tcPr>
          <w:p w14:paraId="002F581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left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润泽湖公园、国际皮革城、欢乐谷滑雪场、名花皮毛文化博物馆</w:t>
            </w:r>
          </w:p>
        </w:tc>
      </w:tr>
    </w:tbl>
    <w:p w14:paraId="003EB148">
      <w:pPr>
        <w:rPr>
          <w:rFonts w:hint="eastAsia" w:eastAsiaTheme="minorEastAsia"/>
          <w:lang w:eastAsia="zh-CN"/>
        </w:rPr>
      </w:pPr>
    </w:p>
    <w:p w14:paraId="41870E7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CESI黑体-GB2312">
    <w:altName w:val="黑体"/>
    <w:panose1 w:val="02000500000000000000"/>
    <w:charset w:val="86"/>
    <w:family w:val="auto"/>
    <w:pitch w:val="default"/>
    <w:sig w:usb0="00000000" w:usb1="00000000" w:usb2="00000012" w:usb3="00000000" w:csb0="0004000F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B3B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rFonts w:ascii="Times New Roman" w:hAnsi="Times New Roman"/>
    </w:rPr>
  </w:style>
  <w:style w:type="paragraph" w:styleId="3">
    <w:name w:val="Body Text First Indent"/>
    <w:basedOn w:val="2"/>
    <w:qFormat/>
    <w:uiPriority w:val="0"/>
    <w:pPr>
      <w:ind w:firstLine="420" w:firstLineChars="100"/>
    </w:p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2025-01-24T09:14:54Z</dcterms:created>
  <dc:creator>Administrator</dc:creator>
  <cp:lastModifiedBy>Administrator</cp:lastModifiedBy>
  <dcterms:modified xsi:type="dcterms:W3CDTF">2025-01-24T09:15:02Z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eyJoZGlkIjoiMmZjZjdkZTE2NDQwNDE3ODc2MWRmZWJlOWFjODhhZmIifQ==</vt:lpwstr>
  </property>
  <property fmtid="{D5CDD505-2E9C-101B-9397-08002B2CF9AE}" pid="4" name="ICV">
    <vt:lpwstr>40FBBB52D02F430389A47A219F5B2146_12</vt:lpwstr>
  </property>
</Properties>
</file>