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河北省人民政府</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关于公布第七批省级非物质文化遗产名录项目的通知</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rPr>
      </w:pPr>
      <w:r>
        <w:rPr>
          <w:rFonts w:hint="eastAsia" w:ascii="宋体" w:hAnsi="宋体" w:eastAsia="宋体" w:cs="宋体"/>
          <w:sz w:val="23"/>
          <w:szCs w:val="23"/>
        </w:rPr>
        <w:t>冀政字〔2019〕69号</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各市（含定州、辛集市）人民政府，雄安新区管委会，省政府有关部门：</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现将河北省第七批省级非物质文化遗产名录项目（共计141项，子项158项）予以公布。</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各级各有关部门要切实加强组织领导，建立健全工作机制，按照《中华人民共和国非物质文化遗产法》和《河北省非物质文化遗产条例》要求，巩固抢救保护成果，提高保护传承水平，促进全省非物质文化遗产保护工作持续健康发展。</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xml:space="preserve">                                       2019年12月28日</w:t>
      </w: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pPr>
        <w:pStyle w:val="2"/>
        <w:rPr>
          <w:rFonts w:hint="eastAsia" w:ascii="宋体" w:hAnsi="宋体" w:eastAsia="宋体" w:cs="宋体"/>
          <w:sz w:val="23"/>
          <w:szCs w:val="23"/>
          <w:lang w:val="en-US" w:eastAsia="zh-CN"/>
        </w:rPr>
      </w:pPr>
    </w:p>
    <w:p>
      <w:r>
        <w:rPr>
          <w:rFonts w:hint="eastAsia" w:ascii="宋体" w:hAnsi="宋体" w:eastAsia="宋体" w:cs="宋体"/>
          <w:sz w:val="23"/>
          <w:szCs w:val="23"/>
          <w:lang w:val="en-US" w:eastAsia="zh-CN"/>
        </w:rPr>
        <w:drawing>
          <wp:inline distT="0" distB="0" distL="114300" distR="114300">
            <wp:extent cx="5109845" cy="7279640"/>
            <wp:effectExtent l="0" t="0" r="14605" b="16510"/>
            <wp:docPr id="7" name="图片 1" descr="政府行政规范性文件-20191228冀政字〔2019〕69号《河北省人民政府关于公布第七批省级非物质文化遗产名录项目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政府行政规范性文件-20191228冀政字〔2019〕69号《河北省人民政府关于公布第七批省级非物质文化遗产名录项目的通知》_00"/>
                    <pic:cNvPicPr>
                      <a:picLocks noChangeAspect="1"/>
                    </pic:cNvPicPr>
                  </pic:nvPicPr>
                  <pic:blipFill>
                    <a:blip r:embed="rId4"/>
                    <a:stretch>
                      <a:fillRect/>
                    </a:stretch>
                  </pic:blipFill>
                  <pic:spPr>
                    <a:xfrm>
                      <a:off x="0" y="0"/>
                      <a:ext cx="5109845" cy="7279640"/>
                    </a:xfrm>
                    <a:prstGeom prst="rect">
                      <a:avLst/>
                    </a:prstGeom>
                    <a:noFill/>
                    <a:ln>
                      <a:noFill/>
                    </a:ln>
                  </pic:spPr>
                </pic:pic>
              </a:graphicData>
            </a:graphic>
          </wp:inline>
        </w:drawing>
      </w:r>
      <w:r>
        <w:rPr>
          <w:rFonts w:hint="eastAsia" w:ascii="宋体" w:hAnsi="宋体" w:eastAsia="宋体" w:cs="宋体"/>
          <w:sz w:val="23"/>
          <w:szCs w:val="23"/>
          <w:lang w:val="en-US" w:eastAsia="zh-CN"/>
        </w:rPr>
        <w:drawing>
          <wp:inline distT="0" distB="0" distL="114300" distR="114300">
            <wp:extent cx="5109845" cy="7279640"/>
            <wp:effectExtent l="0" t="0" r="14605" b="16510"/>
            <wp:docPr id="6" name="图片 2" descr="政府行政规范性文件-20191228冀政字〔2019〕69号《河北省人民政府关于公布第七批省级非物质文化遗产名录项目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政府行政规范性文件-20191228冀政字〔2019〕69号《河北省人民政府关于公布第七批省级非物质文化遗产名录项目的通知》_01"/>
                    <pic:cNvPicPr>
                      <a:picLocks noChangeAspect="1"/>
                    </pic:cNvPicPr>
                  </pic:nvPicPr>
                  <pic:blipFill>
                    <a:blip r:embed="rId5"/>
                    <a:stretch>
                      <a:fillRect/>
                    </a:stretch>
                  </pic:blipFill>
                  <pic:spPr>
                    <a:xfrm>
                      <a:off x="0" y="0"/>
                      <a:ext cx="5109845" cy="7279640"/>
                    </a:xfrm>
                    <a:prstGeom prst="rect">
                      <a:avLst/>
                    </a:prstGeom>
                    <a:noFill/>
                    <a:ln>
                      <a:noFill/>
                    </a:ln>
                  </pic:spPr>
                </pic:pic>
              </a:graphicData>
            </a:graphic>
          </wp:inline>
        </w:drawing>
      </w:r>
      <w:r>
        <w:rPr>
          <w:rFonts w:hint="eastAsia" w:ascii="宋体" w:hAnsi="宋体" w:eastAsia="宋体" w:cs="宋体"/>
          <w:sz w:val="23"/>
          <w:szCs w:val="23"/>
          <w:lang w:val="en-US" w:eastAsia="zh-CN"/>
        </w:rPr>
        <w:drawing>
          <wp:inline distT="0" distB="0" distL="114300" distR="114300">
            <wp:extent cx="5109845" cy="7279640"/>
            <wp:effectExtent l="0" t="0" r="14605" b="16510"/>
            <wp:docPr id="5" name="图片 3" descr="政府行政规范性文件-20191228冀政字〔2019〕69号《河北省人民政府关于公布第七批省级非物质文化遗产名录项目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政府行政规范性文件-20191228冀政字〔2019〕69号《河北省人民政府关于公布第七批省级非物质文化遗产名录项目的通知》_02"/>
                    <pic:cNvPicPr>
                      <a:picLocks noChangeAspect="1"/>
                    </pic:cNvPicPr>
                  </pic:nvPicPr>
                  <pic:blipFill>
                    <a:blip r:embed="rId6"/>
                    <a:stretch>
                      <a:fillRect/>
                    </a:stretch>
                  </pic:blipFill>
                  <pic:spPr>
                    <a:xfrm>
                      <a:off x="0" y="0"/>
                      <a:ext cx="5109845" cy="7279640"/>
                    </a:xfrm>
                    <a:prstGeom prst="rect">
                      <a:avLst/>
                    </a:prstGeom>
                    <a:noFill/>
                    <a:ln>
                      <a:noFill/>
                    </a:ln>
                  </pic:spPr>
                </pic:pic>
              </a:graphicData>
            </a:graphic>
          </wp:inline>
        </w:drawing>
      </w:r>
      <w:r>
        <w:rPr>
          <w:rFonts w:hint="eastAsia" w:ascii="宋体" w:hAnsi="宋体" w:eastAsia="宋体" w:cs="宋体"/>
          <w:sz w:val="23"/>
          <w:szCs w:val="23"/>
          <w:lang w:val="en-US" w:eastAsia="zh-CN"/>
        </w:rPr>
        <w:drawing>
          <wp:inline distT="0" distB="0" distL="114300" distR="114300">
            <wp:extent cx="5109845" cy="7279640"/>
            <wp:effectExtent l="0" t="0" r="14605" b="16510"/>
            <wp:docPr id="4" name="图片 4" descr="政府行政规范性文件-20191228冀政字〔2019〕69号《河北省人民政府关于公布第七批省级非物质文化遗产名录项目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政府行政规范性文件-20191228冀政字〔2019〕69号《河北省人民政府关于公布第七批省级非物质文化遗产名录项目的通知》_03"/>
                    <pic:cNvPicPr>
                      <a:picLocks noChangeAspect="1"/>
                    </pic:cNvPicPr>
                  </pic:nvPicPr>
                  <pic:blipFill>
                    <a:blip r:embed="rId7"/>
                    <a:stretch>
                      <a:fillRect/>
                    </a:stretch>
                  </pic:blipFill>
                  <pic:spPr>
                    <a:xfrm>
                      <a:off x="0" y="0"/>
                      <a:ext cx="5109845" cy="7279640"/>
                    </a:xfrm>
                    <a:prstGeom prst="rect">
                      <a:avLst/>
                    </a:prstGeom>
                    <a:noFill/>
                    <a:ln>
                      <a:noFill/>
                    </a:ln>
                  </pic:spPr>
                </pic:pic>
              </a:graphicData>
            </a:graphic>
          </wp:inline>
        </w:drawing>
      </w:r>
      <w:r>
        <w:rPr>
          <w:rFonts w:hint="eastAsia" w:ascii="宋体" w:hAnsi="宋体" w:eastAsia="宋体" w:cs="宋体"/>
          <w:sz w:val="23"/>
          <w:szCs w:val="23"/>
          <w:lang w:val="en-US" w:eastAsia="zh-CN"/>
        </w:rPr>
        <w:drawing>
          <wp:inline distT="0" distB="0" distL="114300" distR="114300">
            <wp:extent cx="5109845" cy="7279640"/>
            <wp:effectExtent l="0" t="0" r="14605" b="16510"/>
            <wp:docPr id="3" name="图片 5" descr="政府行政规范性文件-20191228冀政字〔2019〕69号《河北省人民政府关于公布第七批省级非物质文化遗产名录项目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政府行政规范性文件-20191228冀政字〔2019〕69号《河北省人民政府关于公布第七批省级非物质文化遗产名录项目的通知》_04"/>
                    <pic:cNvPicPr>
                      <a:picLocks noChangeAspect="1"/>
                    </pic:cNvPicPr>
                  </pic:nvPicPr>
                  <pic:blipFill>
                    <a:blip r:embed="rId8"/>
                    <a:stretch>
                      <a:fillRect/>
                    </a:stretch>
                  </pic:blipFill>
                  <pic:spPr>
                    <a:xfrm>
                      <a:off x="0" y="0"/>
                      <a:ext cx="5109845" cy="7279640"/>
                    </a:xfrm>
                    <a:prstGeom prst="rect">
                      <a:avLst/>
                    </a:prstGeom>
                    <a:noFill/>
                    <a:ln>
                      <a:noFill/>
                    </a:ln>
                  </pic:spPr>
                </pic:pic>
              </a:graphicData>
            </a:graphic>
          </wp:inline>
        </w:drawing>
      </w:r>
      <w:r>
        <w:rPr>
          <w:rFonts w:hint="eastAsia" w:ascii="宋体" w:hAnsi="宋体" w:eastAsia="宋体" w:cs="宋体"/>
          <w:sz w:val="23"/>
          <w:szCs w:val="23"/>
          <w:lang w:val="en-US" w:eastAsia="zh-CN"/>
        </w:rPr>
        <w:drawing>
          <wp:inline distT="0" distB="0" distL="114300" distR="114300">
            <wp:extent cx="5109845" cy="7279640"/>
            <wp:effectExtent l="0" t="0" r="14605" b="16510"/>
            <wp:docPr id="2" name="图片 6" descr="政府行政规范性文件-20191228冀政字〔2019〕69号《河北省人民政府关于公布第七批省级非物质文化遗产名录项目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政府行政规范性文件-20191228冀政字〔2019〕69号《河北省人民政府关于公布第七批省级非物质文化遗产名录项目的通知》_05"/>
                    <pic:cNvPicPr>
                      <a:picLocks noChangeAspect="1"/>
                    </pic:cNvPicPr>
                  </pic:nvPicPr>
                  <pic:blipFill>
                    <a:blip r:embed="rId9"/>
                    <a:stretch>
                      <a:fillRect/>
                    </a:stretch>
                  </pic:blipFill>
                  <pic:spPr>
                    <a:xfrm>
                      <a:off x="0" y="0"/>
                      <a:ext cx="5109845" cy="7279640"/>
                    </a:xfrm>
                    <a:prstGeom prst="rect">
                      <a:avLst/>
                    </a:prstGeom>
                    <a:noFill/>
                    <a:ln>
                      <a:noFill/>
                    </a:ln>
                  </pic:spPr>
                </pic:pic>
              </a:graphicData>
            </a:graphic>
          </wp:inline>
        </w:drawing>
      </w:r>
      <w:r>
        <w:rPr>
          <w:rFonts w:hint="eastAsia" w:ascii="宋体" w:hAnsi="宋体" w:eastAsia="宋体" w:cs="宋体"/>
          <w:sz w:val="23"/>
          <w:szCs w:val="23"/>
          <w:lang w:val="en-US" w:eastAsia="zh-CN"/>
        </w:rPr>
        <w:drawing>
          <wp:inline distT="0" distB="0" distL="114300" distR="114300">
            <wp:extent cx="5108575" cy="6443345"/>
            <wp:effectExtent l="0" t="0" r="15875" b="14605"/>
            <wp:docPr id="1" name="图片 7" descr="政府行政规范性文件-20191228冀政字〔2019〕69号《河北省人民政府关于公布第七批省级非物质文化遗产名录项目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政府行政规范性文件-20191228冀政字〔2019〕69号《河北省人民政府关于公布第七批省级非物质文化遗产名录项目的通知》_06"/>
                    <pic:cNvPicPr>
                      <a:picLocks noChangeAspect="1"/>
                    </pic:cNvPicPr>
                  </pic:nvPicPr>
                  <pic:blipFill>
                    <a:blip r:embed="rId10"/>
                    <a:stretch>
                      <a:fillRect/>
                    </a:stretch>
                  </pic:blipFill>
                  <pic:spPr>
                    <a:xfrm>
                      <a:off x="0" y="0"/>
                      <a:ext cx="5108575" cy="6443345"/>
                    </a:xfrm>
                    <a:prstGeom prst="rect">
                      <a:avLst/>
                    </a:prstGeom>
                    <a:noFill/>
                    <a:ln>
                      <a:noFill/>
                    </a:ln>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7EAC68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2024-04-08T08:36:44Z</dcterms:created>
  <dc:creator>Administrator</dc:creator>
  <cp:lastModifiedBy>Administrator</cp:lastModifiedBy>
  <dcterms:modified xsi:type="dcterms:W3CDTF">2024-04-08T08:37:12Z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784EB8464C63400CACE7A9CCEFC9167E_12</vt:lpwstr>
  </property>
</Properties>
</file>