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CESI黑体-GB2312" w:hAnsi="CESI黑体-GB2312" w:eastAsia="CESI黑体-GB2312" w:cs="CESI黑体-GB2312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  <w:t>附件3</w:t>
      </w:r>
    </w:p>
    <w:p>
      <w:pPr>
        <w:spacing w:line="600" w:lineRule="exact"/>
        <w:jc w:val="left"/>
        <w:rPr>
          <w:rFonts w:hint="eastAsia" w:ascii="仿宋_GB2312" w:hAnsi="宋体" w:eastAsia="仿宋_GB2312"/>
          <w:sz w:val="32"/>
          <w:szCs w:val="3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健康监测合格证明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>
      <w:pPr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按照要求，我单位对参加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社会组织政策法规培训会暨解难题谋发展座谈会</w:t>
      </w:r>
      <w:r>
        <w:rPr>
          <w:rFonts w:hint="eastAsia" w:ascii="仿宋_GB2312" w:hAnsi="仿宋_GB2312" w:eastAsia="仿宋_GB2312" w:cs="仿宋_GB2312"/>
          <w:sz w:val="32"/>
          <w:szCs w:val="32"/>
        </w:rPr>
        <w:t>会议人员组织开展了流行病学史筛查和健康监测，查验了1月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日会前1小时抗原检测阴性证明，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同志符合疫情防控要求，特此证明。</w:t>
      </w:r>
    </w:p>
    <w:p>
      <w:pPr>
        <w:spacing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</w:p>
    <w:p>
      <w:pPr>
        <w:spacing w:line="600" w:lineRule="exact"/>
        <w:ind w:firstLine="5440" w:firstLineChars="17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2022年1月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/>
    <w:sectPr>
      <w:footerReference r:id="rId3" w:type="default"/>
      <w:pgSz w:w="11906" w:h="16838"/>
      <w:pgMar w:top="1610" w:right="1633" w:bottom="1610" w:left="163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3D405E37"/>
    <w:rsid w:val="5F25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111</Characters>
  <Lines>0</Lines>
  <Paragraphs>0</Paragraphs>
  <TotalTime>0</TotalTime>
  <ScaleCrop>false</ScaleCrop>
  <LinksUpToDate>false</LinksUpToDate>
  <CharactersWithSpaces>173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2023-01-04T06:40:00Z</dcterms:created>
  <dc:creator>Administrator</dc:creator>
  <cp:lastModifiedBy>Administrator</cp:lastModifiedBy>
  <dcterms:modified xsi:type="dcterms:W3CDTF">2023-01-04T07:03:55Z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BA459F141E6A479E9497B617FD0DA268</vt:lpwstr>
  </property>
</Properties>
</file>