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B13" w:rsidRPr="00565B13" w:rsidRDefault="00565B13" w:rsidP="00565B13">
      <w:pPr>
        <w:ind w:left="645"/>
        <w:rPr>
          <w:rFonts w:ascii="仿宋" w:eastAsia="仿宋" w:hAnsi="仿宋" w:cs="仿宋" w:hint="eastAsia"/>
          <w:sz w:val="32"/>
          <w:szCs w:val="32"/>
        </w:rPr>
      </w:pPr>
      <w:r w:rsidRPr="00565B13">
        <w:rPr>
          <w:rFonts w:ascii="仿宋" w:eastAsia="仿宋" w:hAnsi="仿宋" w:cs="仿宋" w:hint="eastAsia"/>
          <w:sz w:val="32"/>
          <w:szCs w:val="32"/>
        </w:rPr>
        <w:t>附件4：</w:t>
      </w:r>
      <w:bookmarkStart w:id="0" w:name="_GoBack"/>
      <w:bookmarkEnd w:id="0"/>
    </w:p>
    <w:p w:rsidR="00565B13" w:rsidRPr="00565B13" w:rsidRDefault="00565B13" w:rsidP="00565B13">
      <w:pPr>
        <w:jc w:val="center"/>
        <w:rPr>
          <w:rFonts w:ascii="仿宋" w:eastAsia="仿宋" w:hAnsi="仿宋" w:cs="仿宋" w:hint="eastAsia"/>
          <w:sz w:val="32"/>
          <w:szCs w:val="32"/>
        </w:rPr>
      </w:pPr>
      <w:r w:rsidRPr="00565B13">
        <w:rPr>
          <w:rFonts w:ascii="仿宋" w:eastAsia="仿宋" w:hAnsi="仿宋" w:cs="仿宋" w:hint="eastAsia"/>
          <w:sz w:val="32"/>
          <w:szCs w:val="32"/>
        </w:rPr>
        <w:t>寻找最美导游活动时间表及分工</w:t>
      </w:r>
    </w:p>
    <w:p w:rsidR="00565B13" w:rsidRPr="00565B13" w:rsidRDefault="00565B13" w:rsidP="00565B13">
      <w:pPr>
        <w:jc w:val="center"/>
        <w:rPr>
          <w:rFonts w:ascii="仿宋" w:eastAsia="仿宋" w:hAnsi="仿宋" w:cs="仿宋" w:hint="eastAsia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"/>
        <w:gridCol w:w="2625"/>
        <w:gridCol w:w="2415"/>
        <w:gridCol w:w="2940"/>
        <w:gridCol w:w="2976"/>
        <w:gridCol w:w="2294"/>
      </w:tblGrid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时间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项目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内容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地点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负责人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/>
                <w:sz w:val="28"/>
                <w:szCs w:val="28"/>
              </w:rPr>
              <w:t>2014.</w:t>
            </w: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7</w:t>
            </w:r>
            <w:r w:rsidRPr="00565B13">
              <w:rPr>
                <w:rFonts w:ascii="仿宋" w:eastAsia="仿宋" w:hAnsi="仿宋" w:cs="仿宋"/>
                <w:sz w:val="28"/>
                <w:szCs w:val="28"/>
              </w:rPr>
              <w:t>.</w:t>
            </w: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17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新闻发布会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10家媒体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省局三楼会议室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张仡、刘新航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7.15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微博、微信开通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张之军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7</w:t>
            </w:r>
            <w:r w:rsidRPr="00565B13">
              <w:rPr>
                <w:rFonts w:ascii="仿宋" w:eastAsia="仿宋" w:hAnsi="仿宋" w:cs="仿宋"/>
                <w:sz w:val="28"/>
                <w:szCs w:val="28"/>
              </w:rPr>
              <w:t>.</w:t>
            </w: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16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媒体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消息、方案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河北日报、燕赵都市报、河北旅游资讯网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刘新航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7.10－.15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开通专页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寻找最美导游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河北旅游资讯网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张之军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7.15－8.15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开通网上投票系统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候选人投票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河北旅游资讯网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张之军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7.15-8.31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酝酿候选人选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100名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各设区市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各设区市旅游局长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7.15-10.20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征文、随手拍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最美导游是怎样炼成</w:t>
            </w: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的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各设区市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张太明 李昌强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9.2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座谈会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导游职业声望大家谈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省旅游局三楼会议室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李亦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8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10.20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投票、征文、随手拍系统关闭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张之军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9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10.20前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组建征文、随手拍，寻找最美导游评委会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李亦</w:t>
            </w:r>
          </w:p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张太明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10.21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遴选40位提名奖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省旅游局三楼会议室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李亦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11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10.23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遴选10名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评选10名最美导游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省旅游局三楼会议室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李亦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12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10.24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准备推荐材料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向国家旅游局推荐4名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李亦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13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10.25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征文、随手拍评选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见附件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省旅游局三楼会议室</w:t>
            </w: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李亦</w:t>
            </w:r>
          </w:p>
        </w:tc>
      </w:tr>
      <w:tr w:rsidR="00565B13" w:rsidRPr="00565B13" w:rsidTr="002561D3">
        <w:tc>
          <w:tcPr>
            <w:tcW w:w="1053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14</w:t>
            </w:r>
          </w:p>
        </w:tc>
        <w:tc>
          <w:tcPr>
            <w:tcW w:w="262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11.3</w:t>
            </w:r>
          </w:p>
        </w:tc>
        <w:tc>
          <w:tcPr>
            <w:tcW w:w="2415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公布评选结果</w:t>
            </w:r>
          </w:p>
        </w:tc>
        <w:tc>
          <w:tcPr>
            <w:tcW w:w="2940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合作媒体</w:t>
            </w:r>
          </w:p>
        </w:tc>
        <w:tc>
          <w:tcPr>
            <w:tcW w:w="2976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294" w:type="dxa"/>
          </w:tcPr>
          <w:p w:rsidR="00565B13" w:rsidRPr="00565B13" w:rsidRDefault="00565B13" w:rsidP="00565B13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 w:rsidRPr="00565B13">
              <w:rPr>
                <w:rFonts w:ascii="仿宋" w:eastAsia="仿宋" w:hAnsi="仿宋" w:cs="仿宋" w:hint="eastAsia"/>
                <w:sz w:val="28"/>
                <w:szCs w:val="28"/>
              </w:rPr>
              <w:t>刘新航、李亦</w:t>
            </w:r>
          </w:p>
        </w:tc>
      </w:tr>
    </w:tbl>
    <w:p w:rsidR="00565B13" w:rsidRPr="00565B13" w:rsidRDefault="00565B13" w:rsidP="00565B13">
      <w:pPr>
        <w:ind w:left="645"/>
        <w:rPr>
          <w:rFonts w:ascii="Calibri" w:eastAsia="宋体" w:hAnsi="Calibri" w:cs="黑体" w:hint="eastAsia"/>
        </w:rPr>
      </w:pPr>
    </w:p>
    <w:p w:rsidR="004A0C71" w:rsidRDefault="004A0C71"/>
    <w:sectPr w:rsidR="004A0C71" w:rsidSect="008D53E8">
      <w:pgSz w:w="16838" w:h="11906" w:orient="landscape"/>
      <w:pgMar w:top="1474" w:right="1361" w:bottom="1474" w:left="1361" w:header="851" w:footer="907" w:gutter="0"/>
      <w:cols w:space="720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B13"/>
    <w:rsid w:val="004A0C71"/>
    <w:rsid w:val="00565B13"/>
    <w:rsid w:val="007D6031"/>
    <w:rsid w:val="00D7632E"/>
    <w:rsid w:val="00E0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</Words>
  <Characters>489</Characters>
  <Application>Microsoft Office Word</Application>
  <DocSecurity>0</DocSecurity>
  <Lines>4</Lines>
  <Paragraphs>1</Paragraphs>
  <ScaleCrop>false</ScaleCrop>
  <Company>河北创巨圆科技发展有限公司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支撑部</dc:creator>
  <cp:lastModifiedBy>支撑部</cp:lastModifiedBy>
  <cp:revision>1</cp:revision>
  <dcterms:created xsi:type="dcterms:W3CDTF">2014-07-18T00:52:00Z</dcterms:created>
  <dcterms:modified xsi:type="dcterms:W3CDTF">2014-07-18T00:52:00Z</dcterms:modified>
</cp:coreProperties>
</file>